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115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58</w:t>
      </w:r>
      <w:r>
        <w:rPr>
          <w:rFonts w:ascii="Times New Roman" w:eastAsia="Times New Roman" w:hAnsi="Times New Roman" w:cs="Times New Roman"/>
          <w:sz w:val="28"/>
          <w:szCs w:val="28"/>
        </w:rPr>
        <w:t>59-84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06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Сургутского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адрес: 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Шамшудинова Загира Александровича, </w:t>
      </w:r>
      <w:r>
        <w:rPr>
          <w:rStyle w:val="cat-UserDefinedgrp-24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вшегося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Лицу,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.09.2026 г. </w:t>
      </w:r>
      <w:r>
        <w:rPr>
          <w:rFonts w:ascii="Times New Roman" w:eastAsia="Times New Roman" w:hAnsi="Times New Roman" w:cs="Times New Roman"/>
          <w:sz w:val="28"/>
          <w:szCs w:val="28"/>
        </w:rPr>
        <w:t>в 00:0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ХМАО-Югра, Тюменская область, Сургутский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Лянтор,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5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Шамшудинов З.А. </w:t>
      </w:r>
      <w:r>
        <w:rPr>
          <w:rFonts w:ascii="Times New Roman" w:eastAsia="Times New Roman" w:hAnsi="Times New Roman" w:cs="Times New Roman"/>
          <w:sz w:val="28"/>
          <w:szCs w:val="28"/>
        </w:rPr>
        <w:t>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руб., назначенный на основании постановления 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1881058626062200</w:t>
      </w:r>
      <w:r>
        <w:rPr>
          <w:rFonts w:ascii="Times New Roman" w:eastAsia="Times New Roman" w:hAnsi="Times New Roman" w:cs="Times New Roman"/>
          <w:sz w:val="28"/>
          <w:szCs w:val="28"/>
        </w:rPr>
        <w:t>6901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22.06.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за совершение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ст.12.9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 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Шамшудинов З.А.</w:t>
      </w:r>
      <w:r>
        <w:rPr>
          <w:rFonts w:ascii="Times New Roman" w:eastAsia="Times New Roman" w:hAnsi="Times New Roman" w:cs="Times New Roman"/>
          <w:sz w:val="28"/>
          <w:szCs w:val="28"/>
        </w:rPr>
        <w:t>, в судебном заседании вину в совершении привонарушения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Шамшудинов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№ 18810586260622006901 от 22.06.2026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руб.,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алами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 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и приходит к выводу необходимым 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Шамшудинова Загира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.00 /</w:t>
      </w:r>
      <w:r>
        <w:rPr>
          <w:rFonts w:ascii="Times New Roman" w:eastAsia="Times New Roman" w:hAnsi="Times New Roman" w:cs="Times New Roman"/>
          <w:sz w:val="28"/>
          <w:szCs w:val="28"/>
        </w:rPr>
        <w:t>одна тысяча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Шамшудинову З.А.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ОКТМО 71826000, № счета получателя: 03100643000000018700, кор. сч. 40102810245370000007, РКЦ Ханты-Мансийск,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22620100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номер дела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11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2514976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4rplc-12">
    <w:name w:val="cat-UserDefined grp-24 rplc-12"/>
    <w:basedOn w:val="DefaultParagraphFont"/>
  </w:style>
  <w:style w:type="character" w:customStyle="1" w:styleId="cat-UserDefinedgrp-25rplc-18">
    <w:name w:val="cat-UserDefined grp-25 rplc-1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101E2-1586-48ED-9DD4-B1626681C02C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